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D11" w:rsidRPr="00137D11" w:rsidRDefault="00137D11" w:rsidP="00137D11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შესრულებული სამუშაოს ანგარიში </w:t>
      </w:r>
      <w:r>
        <w:rPr>
          <w:rFonts w:ascii="Sylfaen" w:hAnsi="Sylfaen"/>
          <w:b/>
          <w:lang w:val="ka-GE"/>
        </w:rPr>
        <w:t>1 – 5 ივნისი</w:t>
      </w:r>
    </w:p>
    <w:p w:rsidR="00137D11" w:rsidRDefault="00137D11" w:rsidP="00137D11">
      <w:pPr>
        <w:pStyle w:val="Normal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 xml:space="preserve"> საქართველოს მთავრობის შენიშვნების გათვალისწინებით განხორციელდა </w:t>
      </w:r>
      <w:r>
        <w:rPr>
          <w:szCs w:val="24"/>
        </w:rPr>
        <w:t>,,</w:t>
      </w:r>
      <w:proofErr w:type="spellStart"/>
      <w:r>
        <w:rPr>
          <w:rFonts w:ascii="Sylfaen" w:hAnsi="Sylfaen" w:cs="Sylfaen"/>
          <w:szCs w:val="24"/>
        </w:rPr>
        <w:t>ნარკოტიკული</w:t>
      </w:r>
      <w:proofErr w:type="spellEnd"/>
      <w:r>
        <w:rPr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საშუალებების</w:t>
      </w:r>
      <w:proofErr w:type="spellEnd"/>
      <w:r>
        <w:rPr>
          <w:szCs w:val="24"/>
        </w:rPr>
        <w:t xml:space="preserve">, </w:t>
      </w:r>
      <w:proofErr w:type="spellStart"/>
      <w:r>
        <w:rPr>
          <w:rFonts w:ascii="Sylfaen" w:hAnsi="Sylfaen" w:cs="Sylfaen"/>
          <w:szCs w:val="24"/>
        </w:rPr>
        <w:t>ფსიქოტროპული</w:t>
      </w:r>
      <w:proofErr w:type="spellEnd"/>
      <w:r>
        <w:rPr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ნივთიერებების</w:t>
      </w:r>
      <w:proofErr w:type="spellEnd"/>
      <w:r>
        <w:rPr>
          <w:szCs w:val="24"/>
        </w:rPr>
        <w:t xml:space="preserve">, </w:t>
      </w:r>
      <w:proofErr w:type="spellStart"/>
      <w:r>
        <w:rPr>
          <w:rFonts w:ascii="Sylfaen" w:hAnsi="Sylfaen" w:cs="Sylfaen"/>
          <w:szCs w:val="24"/>
        </w:rPr>
        <w:t>პრეკურსორებისა</w:t>
      </w:r>
      <w:proofErr w:type="spellEnd"/>
      <w:r>
        <w:rPr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და</w:t>
      </w:r>
      <w:proofErr w:type="spellEnd"/>
      <w:r>
        <w:rPr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ნარკოლოგიური</w:t>
      </w:r>
      <w:proofErr w:type="spellEnd"/>
      <w:r>
        <w:rPr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დახმარების</w:t>
      </w:r>
      <w:proofErr w:type="spellEnd"/>
      <w:r>
        <w:rPr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შესახებ</w:t>
      </w:r>
      <w:proofErr w:type="spellEnd"/>
      <w:r>
        <w:rPr>
          <w:szCs w:val="24"/>
        </w:rPr>
        <w:t xml:space="preserve">" </w:t>
      </w:r>
      <w:proofErr w:type="spellStart"/>
      <w:r>
        <w:rPr>
          <w:rFonts w:ascii="Sylfaen" w:hAnsi="Sylfaen" w:cs="Sylfaen"/>
          <w:szCs w:val="24"/>
        </w:rPr>
        <w:t>საქართველოს</w:t>
      </w:r>
      <w:proofErr w:type="spellEnd"/>
      <w:r>
        <w:rPr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კანონში</w:t>
      </w:r>
      <w:proofErr w:type="spellEnd"/>
      <w:r>
        <w:rPr>
          <w:rFonts w:ascii="Sylfaen" w:hAnsi="Sylfaen" w:cs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ცვლილების</w:t>
      </w:r>
      <w:proofErr w:type="spellEnd"/>
      <w:r>
        <w:rPr>
          <w:rFonts w:ascii="Sylfaen" w:hAnsi="Sylfaen" w:cs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შეტანის</w:t>
      </w:r>
      <w:proofErr w:type="spellEnd"/>
      <w:r>
        <w:rPr>
          <w:rFonts w:ascii="Sylfaen" w:hAnsi="Sylfaen" w:cs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შესახებ</w:t>
      </w:r>
      <w:proofErr w:type="spellEnd"/>
      <w:r>
        <w:rPr>
          <w:rFonts w:ascii="Sylfaen" w:hAnsi="Sylfaen" w:cs="Sylfaen"/>
          <w:szCs w:val="24"/>
        </w:rPr>
        <w:t xml:space="preserve"> </w:t>
      </w:r>
      <w:proofErr w:type="spellStart"/>
      <w:r>
        <w:rPr>
          <w:rFonts w:ascii="Sylfaen" w:hAnsi="Sylfaen" w:cs="Sylfaen"/>
          <w:szCs w:val="24"/>
        </w:rPr>
        <w:t>კანონპროექტის</w:t>
      </w:r>
      <w:proofErr w:type="spellEnd"/>
      <w:r>
        <w:rPr>
          <w:rFonts w:ascii="Sylfaen" w:hAnsi="Sylfaen" w:cs="Sylfaen"/>
          <w:szCs w:val="24"/>
        </w:rPr>
        <w:t xml:space="preserve"> </w:t>
      </w:r>
      <w:r>
        <w:rPr>
          <w:rFonts w:ascii="Sylfaen" w:hAnsi="Sylfaen" w:cs="Sylfaen"/>
          <w:szCs w:val="24"/>
          <w:lang w:val="ka-GE"/>
        </w:rPr>
        <w:t>კორექტირებული ვერსიის შემუშავება და შეთანხმება იურიდიულ დეპარტამენტთან</w:t>
      </w:r>
      <w:r w:rsidR="0054298C">
        <w:rPr>
          <w:rFonts w:ascii="Sylfaen" w:hAnsi="Sylfaen" w:cs="Sylfaen"/>
          <w:szCs w:val="24"/>
          <w:lang w:val="ka-GE"/>
        </w:rPr>
        <w:t>. მომზადდა საბოლოო პროექტი, რომელიც წარედგინა მთავრობას.</w:t>
      </w:r>
    </w:p>
    <w:p w:rsidR="00137D11" w:rsidRDefault="00137D11" w:rsidP="00137D11">
      <w:pPr>
        <w:pStyle w:val="ListParagraph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0"/>
        <w:jc w:val="both"/>
        <w:rPr>
          <w:rFonts w:ascii="Sylfaen" w:eastAsia="Arial" w:hAnsi="Sylfaen"/>
          <w:lang w:val="ka-GE"/>
        </w:rPr>
      </w:pPr>
      <w:r>
        <w:rPr>
          <w:rFonts w:ascii="Sylfaen" w:hAnsi="Sylfaen"/>
          <w:lang w:val="ka-GE"/>
        </w:rPr>
        <w:t xml:space="preserve">განხილული იქნა </w:t>
      </w:r>
      <w:r w:rsidR="00F42F8A">
        <w:rPr>
          <w:rFonts w:ascii="Sylfaen" w:hAnsi="Sylfaen"/>
        </w:rPr>
        <w:t>5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განცხადება</w:t>
      </w:r>
      <w:proofErr w:type="spellEnd"/>
      <w:r>
        <w:rPr>
          <w:rFonts w:ascii="Sylfaen" w:hAnsi="Sylfaen"/>
          <w:lang w:val="ka-GE"/>
        </w:rPr>
        <w:t xml:space="preserve"> არარეგისტრირებული ფარმაცევტული პროდუქტის საქართველოში შემოტანის თაობაზე, მომზადდა დასკვნები, რომლებიც </w:t>
      </w:r>
      <w:r w:rsidR="005509C0">
        <w:rPr>
          <w:rFonts w:ascii="Sylfaen" w:eastAsia="Sylfaen" w:hAnsi="Sylfaen"/>
          <w:lang w:val="ka-GE"/>
        </w:rPr>
        <w:t>პოლიტიკის დეპარტამენტის უფროსის მოხსენებითი ბარათებით წარედგინა შესაბამის კომისიას</w:t>
      </w:r>
      <w:r w:rsidR="0054298C">
        <w:rPr>
          <w:rFonts w:ascii="Sylfaen" w:eastAsia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საქართველოს </w:t>
      </w:r>
      <w:proofErr w:type="spellStart"/>
      <w:r>
        <w:rPr>
          <w:rFonts w:ascii="Sylfaen" w:eastAsia="Sylfaen" w:hAnsi="Sylfaen"/>
        </w:rPr>
        <w:t>შრომის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ჯანმრთელობისა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სოციალური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დაცვის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მინისტრის</w:t>
      </w:r>
      <w:proofErr w:type="spellEnd"/>
      <w:r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</w:rPr>
        <w:t xml:space="preserve">2009 </w:t>
      </w:r>
      <w:proofErr w:type="spellStart"/>
      <w:r>
        <w:rPr>
          <w:rFonts w:ascii="Sylfaen" w:eastAsia="Sylfaen" w:hAnsi="Sylfaen"/>
        </w:rPr>
        <w:t>წლის</w:t>
      </w:r>
      <w:proofErr w:type="spellEnd"/>
      <w:r>
        <w:rPr>
          <w:rFonts w:ascii="Sylfaen" w:eastAsia="Sylfaen" w:hAnsi="Sylfaen"/>
        </w:rPr>
        <w:t xml:space="preserve"> 13 </w:t>
      </w:r>
      <w:proofErr w:type="spellStart"/>
      <w:r>
        <w:rPr>
          <w:rFonts w:ascii="Sylfaen" w:eastAsia="Sylfaen" w:hAnsi="Sylfaen"/>
        </w:rPr>
        <w:t>ოქტომბრი</w:t>
      </w:r>
      <w:proofErr w:type="spellEnd"/>
      <w:r>
        <w:rPr>
          <w:rFonts w:ascii="Sylfaen" w:eastAsia="Sylfaen" w:hAnsi="Sylfaen"/>
          <w:lang w:val="ka-GE"/>
        </w:rPr>
        <w:t xml:space="preserve">ს </w:t>
      </w:r>
      <w:r>
        <w:rPr>
          <w:rFonts w:ascii="Sylfaen" w:eastAsia="Sylfaen" w:hAnsi="Sylfaen"/>
        </w:rPr>
        <w:t>N327/ნ</w:t>
      </w:r>
      <w:r>
        <w:rPr>
          <w:rFonts w:ascii="Sylfaen" w:eastAsia="Sylfaen" w:hAnsi="Sylfaen"/>
          <w:lang w:val="ka-GE"/>
        </w:rPr>
        <w:t xml:space="preserve"> ბრძანების შესაბამისად;</w:t>
      </w:r>
    </w:p>
    <w:p w:rsidR="00137D11" w:rsidRDefault="00137D11" w:rsidP="00137D11">
      <w:pPr>
        <w:pStyle w:val="Normal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მიმდინარე კორესპონდენციაზე რეაგირება.</w:t>
      </w:r>
    </w:p>
    <w:p w:rsidR="00695228" w:rsidRDefault="00695228">
      <w:bookmarkStart w:id="0" w:name="_GoBack"/>
      <w:bookmarkEnd w:id="0"/>
    </w:p>
    <w:sectPr w:rsidR="00695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D6B94"/>
    <w:multiLevelType w:val="hybridMultilevel"/>
    <w:tmpl w:val="B8426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11"/>
    <w:rsid w:val="00137D11"/>
    <w:rsid w:val="0054298C"/>
    <w:rsid w:val="005509C0"/>
    <w:rsid w:val="00695228"/>
    <w:rsid w:val="00A22F53"/>
    <w:rsid w:val="00BB055C"/>
    <w:rsid w:val="00F4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8571D"/>
  <w15:chartTrackingRefBased/>
  <w15:docId w15:val="{AB00500C-84BA-497C-AC85-6E5DB812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11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D11"/>
    <w:pPr>
      <w:ind w:left="720"/>
      <w:contextualSpacing/>
    </w:pPr>
  </w:style>
  <w:style w:type="paragraph" w:customStyle="1" w:styleId="Normal0">
    <w:name w:val="[Normal]"/>
    <w:rsid w:val="00137D11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Latsabidze</dc:creator>
  <cp:keywords/>
  <dc:description/>
  <cp:lastModifiedBy>Marina Latsabidze</cp:lastModifiedBy>
  <cp:revision>1</cp:revision>
  <dcterms:created xsi:type="dcterms:W3CDTF">2020-06-08T08:42:00Z</dcterms:created>
  <dcterms:modified xsi:type="dcterms:W3CDTF">2020-06-08T08:48:00Z</dcterms:modified>
</cp:coreProperties>
</file>